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397"/>
      </w:tblGrid>
      <w:tr w:rsidR="00406FF3" w:rsidRPr="00406FF3" w14:paraId="1F3A2EBF" w14:textId="77777777" w:rsidTr="00406FF3">
        <w:tc>
          <w:tcPr>
            <w:tcW w:w="0" w:type="auto"/>
            <w:hideMark/>
          </w:tcPr>
          <w:p w14:paraId="10762370" w14:textId="77777777" w:rsidR="00406FF3" w:rsidRPr="00406FF3" w:rsidRDefault="00406FF3" w:rsidP="00406FF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</w:pPr>
            <w:r w:rsidRPr="00406FF3">
              <w:rPr>
                <w:rFonts w:ascii="Times New Roman" w:eastAsia="Times New Roman" w:hAnsi="Times New Roman" w:cs="Times New Roman"/>
                <w:b/>
                <w:noProof/>
                <w:kern w:val="0"/>
                <w:sz w:val="24"/>
                <w:szCs w:val="24"/>
                <w:lang w:val="de-DE" w:eastAsia="hr-HR"/>
                <w14:ligatures w14:val="none"/>
              </w:rPr>
              <w:drawing>
                <wp:inline distT="0" distB="0" distL="0" distR="0" wp14:anchorId="21DAB641" wp14:editId="5E8E92C2">
                  <wp:extent cx="704850" cy="923925"/>
                  <wp:effectExtent l="0" t="0" r="0" b="9525"/>
                  <wp:docPr id="1" name="Slika 1" descr="Slika na kojoj se prikazuje simbol, emblem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simbol, emblem, zastav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6FF3" w:rsidRPr="00406FF3" w14:paraId="6668534D" w14:textId="77777777" w:rsidTr="00406FF3">
        <w:tc>
          <w:tcPr>
            <w:tcW w:w="0" w:type="auto"/>
            <w:hideMark/>
          </w:tcPr>
          <w:p w14:paraId="16200B90" w14:textId="77777777" w:rsidR="00406FF3" w:rsidRPr="00406FF3" w:rsidRDefault="00406FF3" w:rsidP="00406FF3">
            <w:pPr>
              <w:keepLine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</w:pPr>
            <w:proofErr w:type="gramStart"/>
            <w:r w:rsidRPr="00406FF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  <w:t>REPUBLIKA  HRVATSKA</w:t>
            </w:r>
            <w:proofErr w:type="gramEnd"/>
          </w:p>
        </w:tc>
      </w:tr>
      <w:tr w:rsidR="00406FF3" w:rsidRPr="00406FF3" w14:paraId="6C9C5737" w14:textId="77777777" w:rsidTr="00406FF3">
        <w:tc>
          <w:tcPr>
            <w:tcW w:w="0" w:type="auto"/>
            <w:hideMark/>
          </w:tcPr>
          <w:p w14:paraId="4B508F75" w14:textId="77777777" w:rsidR="00406FF3" w:rsidRPr="00406FF3" w:rsidRDefault="00406FF3" w:rsidP="00406FF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</w:pPr>
            <w:r w:rsidRPr="00406FF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  <w:t>KRAPINSKO-ZAGORSKA ŽUPANIJA</w:t>
            </w:r>
          </w:p>
        </w:tc>
      </w:tr>
      <w:tr w:rsidR="00406FF3" w:rsidRPr="00406FF3" w14:paraId="311DDE4F" w14:textId="77777777" w:rsidTr="00406FF3">
        <w:tc>
          <w:tcPr>
            <w:tcW w:w="0" w:type="auto"/>
            <w:hideMark/>
          </w:tcPr>
          <w:p w14:paraId="44CABF68" w14:textId="77777777" w:rsidR="00406FF3" w:rsidRPr="00406FF3" w:rsidRDefault="00406FF3" w:rsidP="00406FF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</w:pPr>
            <w:r w:rsidRPr="00406FF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  <w:t>GRAD PREGRADA</w:t>
            </w:r>
          </w:p>
        </w:tc>
      </w:tr>
      <w:tr w:rsidR="00406FF3" w:rsidRPr="00406FF3" w14:paraId="5D47D5A8" w14:textId="77777777" w:rsidTr="00406FF3">
        <w:tc>
          <w:tcPr>
            <w:tcW w:w="0" w:type="auto"/>
            <w:hideMark/>
          </w:tcPr>
          <w:p w14:paraId="61E65B42" w14:textId="77777777" w:rsidR="00406FF3" w:rsidRPr="00406FF3" w:rsidRDefault="00406FF3" w:rsidP="00406FF3">
            <w:pPr>
              <w:keepLine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</w:pPr>
            <w:r w:rsidRPr="00406FF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  <w:t>GRADSKO VIJEĆE</w:t>
            </w:r>
          </w:p>
        </w:tc>
      </w:tr>
    </w:tbl>
    <w:p w14:paraId="27DC7057" w14:textId="77777777" w:rsidR="00406FF3" w:rsidRPr="00406FF3" w:rsidRDefault="00406FF3" w:rsidP="00406FF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ECE7912" w14:textId="3E2C74AB" w:rsidR="00406FF3" w:rsidRPr="00406FF3" w:rsidRDefault="00406FF3" w:rsidP="00406FF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KLASA: </w:t>
      </w:r>
      <w:r w:rsidR="00BC285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400-01/24-01/04</w:t>
      </w:r>
    </w:p>
    <w:p w14:paraId="62077B9B" w14:textId="3F1AAA3A" w:rsidR="00406FF3" w:rsidRPr="00406FF3" w:rsidRDefault="00406FF3" w:rsidP="00406FF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URBROJ: </w:t>
      </w:r>
      <w:r w:rsidR="00BC285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2140-5-01-24-5</w:t>
      </w:r>
    </w:p>
    <w:p w14:paraId="541DE1DE" w14:textId="4F62F5BD" w:rsidR="00406FF3" w:rsidRPr="00406FF3" w:rsidRDefault="00406FF3" w:rsidP="00406FF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Pregrada, </w:t>
      </w:r>
      <w:r w:rsidR="00BC285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18. lipanj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202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</w:p>
    <w:p w14:paraId="196EE575" w14:textId="77777777" w:rsidR="00406FF3" w:rsidRPr="00406FF3" w:rsidRDefault="00406FF3" w:rsidP="00406FF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E656AE2" w14:textId="77777777" w:rsidR="00406FF3" w:rsidRPr="00406FF3" w:rsidRDefault="00406FF3" w:rsidP="00406FF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MINISTARSTVO FINANCIJA</w:t>
      </w:r>
    </w:p>
    <w:p w14:paraId="23C22E7B" w14:textId="77777777" w:rsidR="00406FF3" w:rsidRPr="00406FF3" w:rsidRDefault="00406FF3" w:rsidP="00406FF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Katančićeva 5</w:t>
      </w:r>
    </w:p>
    <w:p w14:paraId="6B7DD802" w14:textId="77777777" w:rsidR="00406FF3" w:rsidRPr="00406FF3" w:rsidRDefault="00406FF3" w:rsidP="00406FF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10000 ZAGREB</w:t>
      </w:r>
    </w:p>
    <w:p w14:paraId="55D4AED3" w14:textId="77777777" w:rsidR="00406FF3" w:rsidRPr="00406FF3" w:rsidRDefault="00406FF3" w:rsidP="00406FF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</w:p>
    <w:p w14:paraId="5B43B648" w14:textId="77777777" w:rsidR="00406FF3" w:rsidRPr="00406FF3" w:rsidRDefault="00406FF3" w:rsidP="00406FF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FB4DBFF" w14:textId="77777777" w:rsidR="00406FF3" w:rsidRPr="00406FF3" w:rsidRDefault="00406FF3" w:rsidP="00406FF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PREDMET:</w:t>
      </w:r>
      <w:r w:rsidRPr="00406FF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Nadzor općih akata</w:t>
      </w:r>
    </w:p>
    <w:p w14:paraId="6868986E" w14:textId="77777777" w:rsidR="00406FF3" w:rsidRPr="00406FF3" w:rsidRDefault="00406FF3" w:rsidP="00406FF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dostavlja se-</w:t>
      </w:r>
    </w:p>
    <w:p w14:paraId="0FACA927" w14:textId="77777777" w:rsidR="00406FF3" w:rsidRPr="00406FF3" w:rsidRDefault="00406FF3" w:rsidP="00406FF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DE1F3F0" w14:textId="77777777" w:rsidR="00406FF3" w:rsidRPr="00406FF3" w:rsidRDefault="00406FF3" w:rsidP="00406FF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05835ED" w14:textId="2F227A20" w:rsidR="00406FF3" w:rsidRPr="00406FF3" w:rsidRDefault="00406FF3" w:rsidP="00406FF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Temeljem odredbi članka 79. st. 2. Zakona o lokalnoj i područnoj (regionalnoj) samoupravi (Narodne novine br. 33/01, 60/01-vjerodostojno tumačenje, 129/05, 109/07, 125/08, 36/09, 150/11, 144/12, 19/13, 137/15, 123/17, 98/19, 144/20), dostavljamo Vam na nadzor sljedeći opći akt koji je donijelo Gradsko vijeće Grada Pregrade na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</w:t>
      </w:r>
      <w:r w:rsidR="00BC285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sjednici održanoj dana </w:t>
      </w:r>
      <w:r w:rsidR="00BC285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17. </w:t>
      </w:r>
      <w:r w:rsidR="00D13C3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lipnja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2024.godine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:</w:t>
      </w:r>
    </w:p>
    <w:p w14:paraId="231982C4" w14:textId="77777777" w:rsidR="00406FF3" w:rsidRPr="00406FF3" w:rsidRDefault="00406FF3" w:rsidP="00406FF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CEE006D" w14:textId="51A288D6" w:rsidR="00406FF3" w:rsidRPr="00BC2854" w:rsidRDefault="00BC2854" w:rsidP="00BC2854">
      <w:pPr>
        <w:pStyle w:val="Odlomakpopisa"/>
        <w:numPr>
          <w:ilvl w:val="0"/>
          <w:numId w:val="5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1701" w:right="706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I. </w:t>
      </w:r>
      <w:r w:rsidRPr="00BC285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Izmjena i dopuna Proračuna Grada Pregrade za 2024. godinu 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br/>
      </w:r>
    </w:p>
    <w:p w14:paraId="71930A0B" w14:textId="3F812D33" w:rsidR="00406FF3" w:rsidRPr="00406FF3" w:rsidRDefault="00406FF3" w:rsidP="00406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Sukladno odredbama važećeg Zakona o lokalnoj i područnoj (regionalnoj) samoupravi dostavljamo Vam izvod iz Zapisnika 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</w:t>
      </w:r>
      <w:r w:rsidR="00BC285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sjednice Gradskog vijeća Grada Pregrade održane dana </w:t>
      </w:r>
      <w:r w:rsidR="00BC285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17. </w:t>
      </w:r>
      <w:r w:rsidR="00D13C3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lipnja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2024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kao obvezni privitak donesenom aktu za nadzor.</w:t>
      </w:r>
    </w:p>
    <w:p w14:paraId="30F54DE5" w14:textId="77777777" w:rsidR="00406FF3" w:rsidRPr="00406FF3" w:rsidRDefault="00406FF3" w:rsidP="00406FF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DBA1472" w14:textId="77777777" w:rsidR="00406FF3" w:rsidRPr="00406FF3" w:rsidRDefault="00406FF3" w:rsidP="00406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Navedeni opći akt dostavljamo u originalu, potpisan i ovjeren pečatom Gradskog vijeća. Opći akt dostavit ćemo radi objave u „Službeni glasnik" Krapinsko-zagorske županije.</w:t>
      </w:r>
    </w:p>
    <w:p w14:paraId="76AF337A" w14:textId="77777777" w:rsidR="00406FF3" w:rsidRPr="00406FF3" w:rsidRDefault="00406FF3" w:rsidP="00406FF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A56B5E6" w14:textId="77777777" w:rsidR="00406FF3" w:rsidRPr="00406FF3" w:rsidRDefault="00406FF3" w:rsidP="00406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 poštovanjem</w:t>
      </w:r>
    </w:p>
    <w:p w14:paraId="2B8D05A8" w14:textId="77777777" w:rsidR="00406FF3" w:rsidRPr="00406FF3" w:rsidRDefault="00406FF3" w:rsidP="00406FF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C1ED459" w14:textId="77777777" w:rsidR="00406FF3" w:rsidRPr="00406FF3" w:rsidRDefault="00406FF3" w:rsidP="00406FF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                         PREDSJEDNICA</w:t>
      </w:r>
    </w:p>
    <w:p w14:paraId="25C53DC4" w14:textId="77777777" w:rsidR="00406FF3" w:rsidRPr="00406FF3" w:rsidRDefault="00406FF3" w:rsidP="00406FF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       GRADSKOG VIJEĆA</w:t>
      </w:r>
    </w:p>
    <w:p w14:paraId="1ADF3D1B" w14:textId="77777777" w:rsidR="00406FF3" w:rsidRPr="00406FF3" w:rsidRDefault="00406FF3" w:rsidP="00406FF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137F16E" w14:textId="77777777" w:rsidR="00406FF3" w:rsidRPr="00406FF3" w:rsidRDefault="00406FF3" w:rsidP="00406FF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                              Vesna Petek </w:t>
      </w:r>
    </w:p>
    <w:p w14:paraId="5A35BA6A" w14:textId="77777777" w:rsidR="00406FF3" w:rsidRPr="00406FF3" w:rsidRDefault="00406FF3" w:rsidP="00406FF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A3D49DA" w14:textId="77777777" w:rsidR="00406FF3" w:rsidRPr="00406FF3" w:rsidRDefault="00406FF3" w:rsidP="00406FF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Prilozi:</w:t>
      </w:r>
    </w:p>
    <w:p w14:paraId="7C471139" w14:textId="77670EB7" w:rsidR="00406FF3" w:rsidRDefault="00406FF3" w:rsidP="00406FF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Izvod iz zapisnika 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</w:t>
      </w:r>
      <w:r w:rsidR="00BC285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sjednice Gradskog vijeća,</w:t>
      </w:r>
    </w:p>
    <w:p w14:paraId="3DE1A59B" w14:textId="487588BF" w:rsidR="00FE2A03" w:rsidRPr="00406FF3" w:rsidRDefault="00FE2A03" w:rsidP="00406FF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BC285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Proračun Grada Pregrade za 2024. godinu  </w:t>
      </w:r>
    </w:p>
    <w:p w14:paraId="652278AB" w14:textId="449B0AEC" w:rsidR="00BC2854" w:rsidRPr="00BC2854" w:rsidRDefault="00BC2854" w:rsidP="00BC2854">
      <w:pPr>
        <w:numPr>
          <w:ilvl w:val="0"/>
          <w:numId w:val="3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BC285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I. Izmjen</w:t>
      </w:r>
      <w:r w:rsidR="00FE2A0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</w:t>
      </w:r>
      <w:r w:rsidRPr="00BC285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i dopuna Proračuna Grada Pregrade za 2024. godinu  </w:t>
      </w:r>
    </w:p>
    <w:p w14:paraId="317648FC" w14:textId="77777777" w:rsidR="00406FF3" w:rsidRPr="00406FF3" w:rsidRDefault="00406FF3" w:rsidP="00406FF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BA95829" w14:textId="77777777" w:rsidR="00B97287" w:rsidRDefault="00B97287"/>
    <w:sectPr w:rsidR="00B97287" w:rsidSect="00406FF3">
      <w:pgSz w:w="11906" w:h="16838" w:code="9"/>
      <w:pgMar w:top="1418" w:right="1418" w:bottom="1418" w:left="1418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6E4149"/>
    <w:multiLevelType w:val="hybridMultilevel"/>
    <w:tmpl w:val="D0AE55E0"/>
    <w:lvl w:ilvl="0" w:tplc="C0D2BF20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B3B07D8"/>
    <w:multiLevelType w:val="hybridMultilevel"/>
    <w:tmpl w:val="24D8C286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3FB546A8"/>
    <w:multiLevelType w:val="hybridMultilevel"/>
    <w:tmpl w:val="8794DC0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51E2F10"/>
    <w:multiLevelType w:val="hybridMultilevel"/>
    <w:tmpl w:val="2D5CAE5A"/>
    <w:lvl w:ilvl="0" w:tplc="048E1DA8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576743CA"/>
    <w:multiLevelType w:val="hybridMultilevel"/>
    <w:tmpl w:val="C414B7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81216330">
    <w:abstractNumId w:val="3"/>
  </w:num>
  <w:num w:numId="2" w16cid:durableId="839271377">
    <w:abstractNumId w:val="2"/>
  </w:num>
  <w:num w:numId="3" w16cid:durableId="20612043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6035745">
    <w:abstractNumId w:val="4"/>
  </w:num>
  <w:num w:numId="5" w16cid:durableId="2102988421">
    <w:abstractNumId w:val="1"/>
  </w:num>
  <w:num w:numId="6" w16cid:durableId="1063601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FF3"/>
    <w:rsid w:val="00406FF3"/>
    <w:rsid w:val="007D5E4C"/>
    <w:rsid w:val="0081769D"/>
    <w:rsid w:val="00A534B6"/>
    <w:rsid w:val="00B97287"/>
    <w:rsid w:val="00BC2854"/>
    <w:rsid w:val="00CE7D7B"/>
    <w:rsid w:val="00CF2108"/>
    <w:rsid w:val="00D13C3B"/>
    <w:rsid w:val="00D57055"/>
    <w:rsid w:val="00E40C94"/>
    <w:rsid w:val="00FE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6FDAE"/>
  <w15:chartTrackingRefBased/>
  <w15:docId w15:val="{21BC36AF-5229-44C8-A730-F3BE08A8A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406F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06F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06F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406F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406F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406F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406F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406F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406F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406F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406F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406F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406FF3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406FF3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406FF3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406FF3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406FF3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406FF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406F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406F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06F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406F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06F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406FF3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406FF3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406FF3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406F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406FF3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406FF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9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Posavec</dc:creator>
  <cp:keywords/>
  <dc:description/>
  <cp:lastModifiedBy>Grad Pregrada</cp:lastModifiedBy>
  <cp:revision>4</cp:revision>
  <cp:lastPrinted>2024-06-18T09:19:00Z</cp:lastPrinted>
  <dcterms:created xsi:type="dcterms:W3CDTF">2024-04-23T07:18:00Z</dcterms:created>
  <dcterms:modified xsi:type="dcterms:W3CDTF">2024-06-18T09:19:00Z</dcterms:modified>
</cp:coreProperties>
</file>